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59" w:rsidRPr="0016552B" w:rsidRDefault="00556C07">
      <w:pPr>
        <w:rPr>
          <w:rFonts w:ascii="Times New Roman" w:hAnsi="Times New Roman" w:cs="Times New Roman"/>
          <w:b/>
          <w:sz w:val="28"/>
          <w:szCs w:val="28"/>
        </w:rPr>
      </w:pPr>
      <w:r w:rsidRPr="0016552B">
        <w:rPr>
          <w:rFonts w:ascii="Times New Roman" w:hAnsi="Times New Roman" w:cs="Times New Roman"/>
          <w:b/>
        </w:rPr>
        <w:t xml:space="preserve"> </w:t>
      </w:r>
      <w:r w:rsidRPr="0016552B">
        <w:rPr>
          <w:rFonts w:ascii="Times New Roman" w:hAnsi="Times New Roman" w:cs="Times New Roman"/>
          <w:b/>
          <w:sz w:val="28"/>
          <w:szCs w:val="28"/>
        </w:rPr>
        <w:t>C</w:t>
      </w:r>
      <w:r w:rsidR="00575026" w:rsidRPr="0016552B">
        <w:rPr>
          <w:rFonts w:ascii="Times New Roman" w:hAnsi="Times New Roman" w:cs="Times New Roman"/>
          <w:b/>
          <w:sz w:val="28"/>
          <w:szCs w:val="28"/>
        </w:rPr>
        <w:t xml:space="preserve">ompte rendu </w:t>
      </w:r>
      <w:r w:rsidRPr="0016552B">
        <w:rPr>
          <w:rFonts w:ascii="Times New Roman" w:hAnsi="Times New Roman" w:cs="Times New Roman"/>
          <w:b/>
          <w:sz w:val="28"/>
          <w:szCs w:val="28"/>
        </w:rPr>
        <w:t xml:space="preserve"> sommaire </w:t>
      </w:r>
      <w:r w:rsidR="00575026" w:rsidRPr="0016552B">
        <w:rPr>
          <w:rFonts w:ascii="Times New Roman" w:hAnsi="Times New Roman" w:cs="Times New Roman"/>
          <w:b/>
          <w:sz w:val="28"/>
          <w:szCs w:val="28"/>
        </w:rPr>
        <w:t xml:space="preserve"> du CRUNSS du 13.06  par les élus des AS</w:t>
      </w:r>
    </w:p>
    <w:p w:rsidR="006F5095" w:rsidRDefault="006F5095">
      <w:pPr>
        <w:rPr>
          <w:rFonts w:ascii="Times New Roman" w:hAnsi="Times New Roman" w:cs="Times New Roman"/>
        </w:rPr>
      </w:pPr>
    </w:p>
    <w:p w:rsidR="00CC1972" w:rsidRPr="0016552B" w:rsidRDefault="00575026">
      <w:pPr>
        <w:rPr>
          <w:rFonts w:ascii="Times New Roman" w:hAnsi="Times New Roman" w:cs="Times New Roman"/>
        </w:rPr>
      </w:pPr>
      <w:r w:rsidRPr="0016552B">
        <w:rPr>
          <w:rFonts w:ascii="Times New Roman" w:hAnsi="Times New Roman" w:cs="Times New Roman"/>
          <w:b/>
        </w:rPr>
        <w:t>Cette instance s’est réunie</w:t>
      </w:r>
      <w:r w:rsidR="00FC40E9" w:rsidRPr="0016552B">
        <w:rPr>
          <w:rFonts w:ascii="Times New Roman" w:hAnsi="Times New Roman" w:cs="Times New Roman"/>
        </w:rPr>
        <w:t xml:space="preserve"> en présence de la Rectrice, d</w:t>
      </w:r>
      <w:r w:rsidRPr="0016552B">
        <w:rPr>
          <w:rFonts w:ascii="Times New Roman" w:hAnsi="Times New Roman" w:cs="Times New Roman"/>
        </w:rPr>
        <w:t>es 3 IPR et</w:t>
      </w:r>
      <w:r w:rsidR="00FC40E9" w:rsidRPr="0016552B">
        <w:rPr>
          <w:rFonts w:ascii="Times New Roman" w:hAnsi="Times New Roman" w:cs="Times New Roman"/>
        </w:rPr>
        <w:t xml:space="preserve"> d’</w:t>
      </w:r>
      <w:r w:rsidRPr="0016552B">
        <w:rPr>
          <w:rFonts w:ascii="Times New Roman" w:hAnsi="Times New Roman" w:cs="Times New Roman"/>
        </w:rPr>
        <w:t>un représentant  de la Région</w:t>
      </w:r>
      <w:r w:rsidR="00CC1972" w:rsidRPr="0016552B">
        <w:rPr>
          <w:rFonts w:ascii="Times New Roman" w:hAnsi="Times New Roman" w:cs="Times New Roman"/>
        </w:rPr>
        <w:t xml:space="preserve"> R.A</w:t>
      </w:r>
      <w:r w:rsidRPr="0016552B">
        <w:rPr>
          <w:rFonts w:ascii="Times New Roman" w:hAnsi="Times New Roman" w:cs="Times New Roman"/>
        </w:rPr>
        <w:t xml:space="preserve">, malheureusement (nous avions des questions à leur poser) les représentants des </w:t>
      </w:r>
      <w:r w:rsidR="00C06677">
        <w:rPr>
          <w:rFonts w:ascii="Times New Roman" w:hAnsi="Times New Roman" w:cs="Times New Roman"/>
        </w:rPr>
        <w:t xml:space="preserve">chefs d’établissement </w:t>
      </w:r>
      <w:r w:rsidRPr="0016552B">
        <w:rPr>
          <w:rFonts w:ascii="Times New Roman" w:hAnsi="Times New Roman" w:cs="Times New Roman"/>
        </w:rPr>
        <w:t>étai</w:t>
      </w:r>
      <w:r w:rsidR="00FC40E9" w:rsidRPr="0016552B">
        <w:rPr>
          <w:rFonts w:ascii="Times New Roman" w:hAnsi="Times New Roman" w:cs="Times New Roman"/>
        </w:rPr>
        <w:t>en</w:t>
      </w:r>
      <w:r w:rsidR="00C06677">
        <w:rPr>
          <w:rFonts w:ascii="Times New Roman" w:hAnsi="Times New Roman" w:cs="Times New Roman"/>
        </w:rPr>
        <w:t>t absents</w:t>
      </w:r>
      <w:r w:rsidRPr="0016552B">
        <w:rPr>
          <w:rFonts w:ascii="Times New Roman" w:hAnsi="Times New Roman" w:cs="Times New Roman"/>
        </w:rPr>
        <w:t>.</w:t>
      </w:r>
      <w:r w:rsidR="00A434FD">
        <w:rPr>
          <w:rFonts w:ascii="Times New Roman" w:hAnsi="Times New Roman" w:cs="Times New Roman"/>
        </w:rPr>
        <w:t xml:space="preserve"> </w:t>
      </w:r>
      <w:bookmarkStart w:id="0" w:name="_GoBack"/>
      <w:bookmarkEnd w:id="0"/>
      <w:r w:rsidRPr="0016552B">
        <w:rPr>
          <w:rFonts w:ascii="Times New Roman" w:hAnsi="Times New Roman" w:cs="Times New Roman"/>
        </w:rPr>
        <w:t xml:space="preserve"> La réunion s’</w:t>
      </w:r>
      <w:r w:rsidR="00604C2E" w:rsidRPr="0016552B">
        <w:rPr>
          <w:rFonts w:ascii="Times New Roman" w:hAnsi="Times New Roman" w:cs="Times New Roman"/>
        </w:rPr>
        <w:t>est déroulée de façon p</w:t>
      </w:r>
      <w:r w:rsidR="00636992" w:rsidRPr="0016552B">
        <w:rPr>
          <w:rFonts w:ascii="Times New Roman" w:hAnsi="Times New Roman" w:cs="Times New Roman"/>
        </w:rPr>
        <w:t>lutô</w:t>
      </w:r>
      <w:r w:rsidRPr="0016552B">
        <w:rPr>
          <w:rFonts w:ascii="Times New Roman" w:hAnsi="Times New Roman" w:cs="Times New Roman"/>
        </w:rPr>
        <w:t>t sereine, nous avions pu aborder avec Sophie BRET quelques jours</w:t>
      </w:r>
      <w:r w:rsidR="00C06677">
        <w:rPr>
          <w:rFonts w:ascii="Times New Roman" w:hAnsi="Times New Roman" w:cs="Times New Roman"/>
        </w:rPr>
        <w:t xml:space="preserve"> auparavant</w:t>
      </w:r>
      <w:r w:rsidRPr="0016552B">
        <w:rPr>
          <w:rFonts w:ascii="Times New Roman" w:hAnsi="Times New Roman" w:cs="Times New Roman"/>
        </w:rPr>
        <w:t>, deux ou trois problèmes et surtout une explication des bilans financiers qui du coup nous ont semblé plus clair.</w:t>
      </w:r>
      <w:r w:rsidR="00604C2E" w:rsidRPr="0016552B">
        <w:rPr>
          <w:rFonts w:ascii="Times New Roman" w:hAnsi="Times New Roman" w:cs="Times New Roman"/>
        </w:rPr>
        <w:t xml:space="preserve"> A ce propos, suite  aux débats sur les subventions lors de la dernière commission des coordonnateurs,   il faut noter que sur le doc. </w:t>
      </w:r>
      <w:r w:rsidR="00CC1972" w:rsidRPr="0016552B">
        <w:rPr>
          <w:rFonts w:ascii="Times New Roman" w:hAnsi="Times New Roman" w:cs="Times New Roman"/>
        </w:rPr>
        <w:t>j</w:t>
      </w:r>
      <w:r w:rsidR="00604C2E" w:rsidRPr="0016552B">
        <w:rPr>
          <w:rFonts w:ascii="Times New Roman" w:hAnsi="Times New Roman" w:cs="Times New Roman"/>
        </w:rPr>
        <w:t>oint « budget prévisionnel 2014 »</w:t>
      </w:r>
      <w:r w:rsidR="00636992" w:rsidRPr="0016552B">
        <w:rPr>
          <w:rFonts w:ascii="Times New Roman" w:hAnsi="Times New Roman" w:cs="Times New Roman"/>
        </w:rPr>
        <w:t>, la baisse entre résultats 2013 et prévisions 2014 est liée à des calculs avec des critères différents cette année mais qu’il y a  une hausse au final entre prévisionnel 2013 et 2014  (</w:t>
      </w:r>
      <w:r w:rsidR="00CC1972" w:rsidRPr="0016552B">
        <w:rPr>
          <w:rFonts w:ascii="Times New Roman" w:hAnsi="Times New Roman" w:cs="Times New Roman"/>
        </w:rPr>
        <w:t xml:space="preserve">8000 £ </w:t>
      </w:r>
      <w:r w:rsidR="00636992" w:rsidRPr="0016552B">
        <w:rPr>
          <w:rFonts w:ascii="Times New Roman" w:hAnsi="Times New Roman" w:cs="Times New Roman"/>
        </w:rPr>
        <w:t xml:space="preserve">cf docs). </w:t>
      </w:r>
      <w:r w:rsidR="00CC1972" w:rsidRPr="0016552B">
        <w:rPr>
          <w:rFonts w:ascii="Times New Roman" w:hAnsi="Times New Roman" w:cs="Times New Roman"/>
        </w:rPr>
        <w:t xml:space="preserve"> </w:t>
      </w:r>
      <w:r w:rsidR="00636992" w:rsidRPr="0016552B">
        <w:rPr>
          <w:rFonts w:ascii="Times New Roman" w:hAnsi="Times New Roman" w:cs="Times New Roman"/>
        </w:rPr>
        <w:t xml:space="preserve">Il faut savoir </w:t>
      </w:r>
      <w:r w:rsidR="00CC1972" w:rsidRPr="0016552B">
        <w:rPr>
          <w:rFonts w:ascii="Times New Roman" w:hAnsi="Times New Roman" w:cs="Times New Roman"/>
        </w:rPr>
        <w:t xml:space="preserve">également </w:t>
      </w:r>
      <w:r w:rsidR="00636992" w:rsidRPr="0016552B">
        <w:rPr>
          <w:rFonts w:ascii="Times New Roman" w:hAnsi="Times New Roman" w:cs="Times New Roman"/>
        </w:rPr>
        <w:t xml:space="preserve"> que lors de la dernière AG national</w:t>
      </w:r>
      <w:r w:rsidR="00CC1972" w:rsidRPr="0016552B">
        <w:rPr>
          <w:rFonts w:ascii="Times New Roman" w:hAnsi="Times New Roman" w:cs="Times New Roman"/>
        </w:rPr>
        <w:t>e</w:t>
      </w:r>
      <w:r w:rsidR="00FC40E9" w:rsidRPr="0016552B">
        <w:rPr>
          <w:rFonts w:ascii="Times New Roman" w:hAnsi="Times New Roman" w:cs="Times New Roman"/>
        </w:rPr>
        <w:t xml:space="preserve"> de l’UNSS </w:t>
      </w:r>
      <w:r w:rsidR="00636992" w:rsidRPr="0016552B">
        <w:rPr>
          <w:rFonts w:ascii="Times New Roman" w:hAnsi="Times New Roman" w:cs="Times New Roman"/>
        </w:rPr>
        <w:t xml:space="preserve"> au mois de mai 2014 (cf bulletin national SNEP) le budget de fonctionnement</w:t>
      </w:r>
      <w:r w:rsidR="00CC1972" w:rsidRPr="0016552B">
        <w:rPr>
          <w:rFonts w:ascii="Times New Roman" w:hAnsi="Times New Roman" w:cs="Times New Roman"/>
        </w:rPr>
        <w:t xml:space="preserve"> et donc d’animation</w:t>
      </w:r>
      <w:r w:rsidR="00636992" w:rsidRPr="0016552B">
        <w:rPr>
          <w:rFonts w:ascii="Times New Roman" w:hAnsi="Times New Roman" w:cs="Times New Roman"/>
        </w:rPr>
        <w:t xml:space="preserve">  a été voté en hausse (retour à celui de 2010</w:t>
      </w:r>
      <w:r w:rsidR="00CC1972" w:rsidRPr="0016552B">
        <w:rPr>
          <w:rFonts w:ascii="Times New Roman" w:hAnsi="Times New Roman" w:cs="Times New Roman"/>
        </w:rPr>
        <w:t xml:space="preserve"> après 3 ans de baisse</w:t>
      </w:r>
      <w:r w:rsidR="00636992" w:rsidRPr="0016552B">
        <w:rPr>
          <w:rFonts w:ascii="Times New Roman" w:hAnsi="Times New Roman" w:cs="Times New Roman"/>
        </w:rPr>
        <w:t>).</w:t>
      </w:r>
      <w:r w:rsidR="00E81B5B" w:rsidRPr="0016552B">
        <w:rPr>
          <w:rFonts w:ascii="Times New Roman" w:hAnsi="Times New Roman" w:cs="Times New Roman"/>
        </w:rPr>
        <w:t xml:space="preserve">  </w:t>
      </w:r>
      <w:r w:rsidR="00CC1972" w:rsidRPr="0016552B">
        <w:rPr>
          <w:rFonts w:ascii="Times New Roman" w:hAnsi="Times New Roman" w:cs="Times New Roman"/>
        </w:rPr>
        <w:t>Par contre, celui de la Région est bien en baisse de 7000 euros, nous reviendrons sur ce point lors de l’intervention auprès du représentant de la Région (cf suite du compte rendu).</w:t>
      </w:r>
    </w:p>
    <w:p w:rsidR="00E476D7" w:rsidRPr="0016552B" w:rsidRDefault="00E476D7" w:rsidP="00EF6CE0">
      <w:pPr>
        <w:pStyle w:val="Paragraphedeliste"/>
        <w:numPr>
          <w:ilvl w:val="0"/>
          <w:numId w:val="5"/>
        </w:numPr>
        <w:rPr>
          <w:rFonts w:ascii="Times New Roman" w:hAnsi="Times New Roman" w:cs="Times New Roman"/>
        </w:rPr>
      </w:pPr>
      <w:r w:rsidRPr="0016552B">
        <w:rPr>
          <w:rFonts w:ascii="Times New Roman" w:hAnsi="Times New Roman" w:cs="Times New Roman"/>
          <w:b/>
        </w:rPr>
        <w:t>L’ordre du jour</w:t>
      </w:r>
      <w:r w:rsidRPr="0016552B">
        <w:rPr>
          <w:rFonts w:ascii="Times New Roman" w:hAnsi="Times New Roman" w:cs="Times New Roman"/>
        </w:rPr>
        <w:t xml:space="preserve"> (cf docs jointes) est traité suite à  une vidéo  présentant « une journée académique » sous l’angle d’un reportage sur le cross. Le fait d’avoir préparé ce CRUNSS avec Sophie nous a permis d’intégrer une partie des questions</w:t>
      </w:r>
      <w:r w:rsidR="00FC40E9" w:rsidRPr="0016552B">
        <w:rPr>
          <w:rFonts w:ascii="Times New Roman" w:hAnsi="Times New Roman" w:cs="Times New Roman"/>
        </w:rPr>
        <w:t xml:space="preserve"> diverses</w:t>
      </w:r>
      <w:r w:rsidRPr="0016552B">
        <w:rPr>
          <w:rFonts w:ascii="Times New Roman" w:hAnsi="Times New Roman" w:cs="Times New Roman"/>
        </w:rPr>
        <w:t xml:space="preserve"> que nous voulions poser aux membres de l’instance tout au long de la réunion. Ce bref compte rendu reprend donc ces moments forts d’interpellations et de questionnements. Un compte rendu plus conséquent </w:t>
      </w:r>
      <w:r w:rsidR="00FC61D3" w:rsidRPr="0016552B">
        <w:rPr>
          <w:rFonts w:ascii="Times New Roman" w:hAnsi="Times New Roman" w:cs="Times New Roman"/>
        </w:rPr>
        <w:t>et toutes les docs sont à votre dispos à votre demande.</w:t>
      </w:r>
    </w:p>
    <w:p w:rsidR="00FC61D3" w:rsidRPr="0016552B" w:rsidRDefault="00FC61D3">
      <w:pPr>
        <w:rPr>
          <w:rFonts w:ascii="Times New Roman" w:hAnsi="Times New Roman" w:cs="Times New Roman"/>
        </w:rPr>
      </w:pPr>
      <w:r w:rsidRPr="0016552B">
        <w:rPr>
          <w:rFonts w:ascii="Times New Roman" w:hAnsi="Times New Roman" w:cs="Times New Roman"/>
        </w:rPr>
        <w:t>-Evolution du nombre de licencié : Si le taux  se stabilise</w:t>
      </w:r>
      <w:r w:rsidR="009510C6" w:rsidRPr="0016552B">
        <w:rPr>
          <w:rFonts w:ascii="Times New Roman" w:hAnsi="Times New Roman" w:cs="Times New Roman"/>
        </w:rPr>
        <w:t xml:space="preserve"> </w:t>
      </w:r>
      <w:r w:rsidRPr="0016552B">
        <w:rPr>
          <w:rFonts w:ascii="Times New Roman" w:hAnsi="Times New Roman" w:cs="Times New Roman"/>
        </w:rPr>
        <w:t>(effectifs en hausse)  le nombre de licenciés continue à augmenter depuis trois</w:t>
      </w:r>
      <w:r w:rsidR="009510C6" w:rsidRPr="0016552B">
        <w:rPr>
          <w:rFonts w:ascii="Times New Roman" w:hAnsi="Times New Roman" w:cs="Times New Roman"/>
        </w:rPr>
        <w:t xml:space="preserve"> ans, même si le nombre d’animateur</w:t>
      </w:r>
      <w:r w:rsidR="00FC40E9" w:rsidRPr="0016552B">
        <w:rPr>
          <w:rFonts w:ascii="Times New Roman" w:hAnsi="Times New Roman" w:cs="Times New Roman"/>
        </w:rPr>
        <w:t>s se stabilise</w:t>
      </w:r>
      <w:r w:rsidR="009510C6" w:rsidRPr="0016552B">
        <w:rPr>
          <w:rFonts w:ascii="Times New Roman" w:hAnsi="Times New Roman" w:cs="Times New Roman"/>
        </w:rPr>
        <w:t xml:space="preserve"> sur l’Académie, voire baisse dans la Loire. Sur ce point d’ailleurs,  les élus ont appuyé la demande du SNEP pour que les stagiaires qui le pourraient dans leurs établissements puissent effectuer trois heures d’AS  toute l’année.</w:t>
      </w:r>
    </w:p>
    <w:p w:rsidR="00EF6CE0" w:rsidRPr="0016552B" w:rsidRDefault="00556C07">
      <w:pPr>
        <w:rPr>
          <w:rFonts w:ascii="Times New Roman" w:hAnsi="Times New Roman" w:cs="Times New Roman"/>
        </w:rPr>
      </w:pPr>
      <w:r w:rsidRPr="0016552B">
        <w:rPr>
          <w:rFonts w:ascii="Times New Roman" w:hAnsi="Times New Roman" w:cs="Times New Roman"/>
        </w:rPr>
        <w:t xml:space="preserve">- </w:t>
      </w:r>
      <w:r w:rsidR="009510C6" w:rsidRPr="0016552B">
        <w:rPr>
          <w:rFonts w:ascii="Times New Roman" w:hAnsi="Times New Roman" w:cs="Times New Roman"/>
        </w:rPr>
        <w:t xml:space="preserve">Lors des rapports d’activités des 3 départements, nous avons retenu la bonne santé du Sport Scolaire lors des journées  du Sport Scolaire et un grand nombre de rencontres départementales. </w:t>
      </w:r>
      <w:r w:rsidR="004F25E4" w:rsidRPr="0016552B">
        <w:rPr>
          <w:rFonts w:ascii="Times New Roman" w:hAnsi="Times New Roman" w:cs="Times New Roman"/>
        </w:rPr>
        <w:t xml:space="preserve">Pour la Loire le thème du développement des AS est retenu dans les objectifs 2015 et d’ailleurs 6 AS ont demandé une </w:t>
      </w:r>
      <w:r w:rsidR="00AC3A1A" w:rsidRPr="0016552B">
        <w:rPr>
          <w:rFonts w:ascii="Times New Roman" w:hAnsi="Times New Roman" w:cs="Times New Roman"/>
        </w:rPr>
        <w:t>aide du National. Pour le Rhône</w:t>
      </w:r>
      <w:r w:rsidR="004F25E4" w:rsidRPr="0016552B">
        <w:rPr>
          <w:rFonts w:ascii="Times New Roman" w:hAnsi="Times New Roman" w:cs="Times New Roman"/>
        </w:rPr>
        <w:t xml:space="preserve">, outre la </w:t>
      </w:r>
      <w:r w:rsidR="0016552B" w:rsidRPr="0016552B">
        <w:rPr>
          <w:rFonts w:ascii="Times New Roman" w:hAnsi="Times New Roman" w:cs="Times New Roman"/>
        </w:rPr>
        <w:t>mises-en</w:t>
      </w:r>
      <w:r w:rsidR="004F25E4" w:rsidRPr="0016552B">
        <w:rPr>
          <w:rFonts w:ascii="Times New Roman" w:hAnsi="Times New Roman" w:cs="Times New Roman"/>
        </w:rPr>
        <w:t xml:space="preserve"> en place d’un groupe d’appui des AS en difficulté</w:t>
      </w:r>
      <w:r w:rsidR="00AC3A1A" w:rsidRPr="0016552B">
        <w:rPr>
          <w:rFonts w:ascii="Times New Roman" w:hAnsi="Times New Roman" w:cs="Times New Roman"/>
        </w:rPr>
        <w:t>,</w:t>
      </w:r>
      <w:r w:rsidR="004F25E4" w:rsidRPr="0016552B">
        <w:rPr>
          <w:rFonts w:ascii="Times New Roman" w:hAnsi="Times New Roman" w:cs="Times New Roman"/>
        </w:rPr>
        <w:t xml:space="preserve"> le sport partagé est </w:t>
      </w:r>
      <w:r w:rsidR="00E61759" w:rsidRPr="0016552B">
        <w:rPr>
          <w:rFonts w:ascii="Times New Roman" w:hAnsi="Times New Roman" w:cs="Times New Roman"/>
        </w:rPr>
        <w:t>v</w:t>
      </w:r>
      <w:r w:rsidR="0016552B">
        <w:rPr>
          <w:rFonts w:ascii="Times New Roman" w:hAnsi="Times New Roman" w:cs="Times New Roman"/>
        </w:rPr>
        <w:t>alorisé toute comme dans l’Ain.</w:t>
      </w:r>
    </w:p>
    <w:p w:rsidR="00E61759" w:rsidRPr="0016552B" w:rsidRDefault="00EF6CE0" w:rsidP="00556C07">
      <w:pPr>
        <w:pStyle w:val="Paragraphedeliste"/>
        <w:numPr>
          <w:ilvl w:val="0"/>
          <w:numId w:val="6"/>
        </w:numPr>
        <w:rPr>
          <w:rFonts w:ascii="Times New Roman" w:hAnsi="Times New Roman" w:cs="Times New Roman"/>
        </w:rPr>
      </w:pPr>
      <w:r w:rsidRPr="0016552B">
        <w:rPr>
          <w:rFonts w:ascii="Times New Roman" w:hAnsi="Times New Roman" w:cs="Times New Roman"/>
          <w:b/>
        </w:rPr>
        <w:t xml:space="preserve">   </w:t>
      </w:r>
      <w:r w:rsidR="004F25E4" w:rsidRPr="0016552B">
        <w:rPr>
          <w:rFonts w:ascii="Times New Roman" w:hAnsi="Times New Roman" w:cs="Times New Roman"/>
          <w:b/>
        </w:rPr>
        <w:t xml:space="preserve">La suite de l’ordre du jour traite du </w:t>
      </w:r>
      <w:r w:rsidRPr="0016552B">
        <w:rPr>
          <w:rFonts w:ascii="Times New Roman" w:hAnsi="Times New Roman" w:cs="Times New Roman"/>
          <w:b/>
        </w:rPr>
        <w:t>Plan Académique de Développement</w:t>
      </w:r>
    </w:p>
    <w:p w:rsidR="00556C07" w:rsidRPr="0016552B" w:rsidRDefault="004F25E4" w:rsidP="00556C07">
      <w:pPr>
        <w:rPr>
          <w:rFonts w:ascii="Times New Roman" w:hAnsi="Times New Roman" w:cs="Times New Roman"/>
          <w:u w:val="single"/>
        </w:rPr>
      </w:pPr>
      <w:r w:rsidRPr="0016552B">
        <w:rPr>
          <w:rFonts w:ascii="Times New Roman" w:hAnsi="Times New Roman" w:cs="Times New Roman"/>
          <w:u w:val="single"/>
        </w:rPr>
        <w:t>Ethique et solidaire :</w:t>
      </w:r>
      <w:r w:rsidR="00556C07" w:rsidRPr="0016552B">
        <w:rPr>
          <w:rFonts w:ascii="Times New Roman" w:hAnsi="Times New Roman" w:cs="Times New Roman"/>
          <w:u w:val="single"/>
        </w:rPr>
        <w:t xml:space="preserve"> </w:t>
      </w:r>
    </w:p>
    <w:p w:rsidR="004F25E4" w:rsidRPr="0016552B" w:rsidRDefault="00556C07" w:rsidP="00556C07">
      <w:pPr>
        <w:rPr>
          <w:rFonts w:ascii="Times New Roman" w:hAnsi="Times New Roman" w:cs="Times New Roman"/>
        </w:rPr>
      </w:pPr>
      <w:r w:rsidRPr="0016552B">
        <w:rPr>
          <w:rFonts w:ascii="Times New Roman" w:hAnsi="Times New Roman" w:cs="Times New Roman"/>
        </w:rPr>
        <w:t>N</w:t>
      </w:r>
      <w:r w:rsidR="004F25E4" w:rsidRPr="0016552B">
        <w:rPr>
          <w:rFonts w:ascii="Times New Roman" w:hAnsi="Times New Roman" w:cs="Times New Roman"/>
        </w:rPr>
        <w:t>ou</w:t>
      </w:r>
      <w:r w:rsidR="00C06677">
        <w:rPr>
          <w:rFonts w:ascii="Times New Roman" w:hAnsi="Times New Roman" w:cs="Times New Roman"/>
        </w:rPr>
        <w:t xml:space="preserve">s confirmons,  annoncé par  la Directrice Régionale, </w:t>
      </w:r>
      <w:r w:rsidR="004F25E4" w:rsidRPr="0016552B">
        <w:rPr>
          <w:rFonts w:ascii="Times New Roman" w:hAnsi="Times New Roman" w:cs="Times New Roman"/>
        </w:rPr>
        <w:t xml:space="preserve">que les nouvelles règles de fonctionnement pour le remboursement </w:t>
      </w:r>
      <w:r w:rsidRPr="0016552B">
        <w:rPr>
          <w:rFonts w:ascii="Times New Roman" w:hAnsi="Times New Roman" w:cs="Times New Roman"/>
        </w:rPr>
        <w:t>des transports au niveau Acadé</w:t>
      </w:r>
      <w:r w:rsidR="004F25E4" w:rsidRPr="0016552B">
        <w:rPr>
          <w:rFonts w:ascii="Times New Roman" w:hAnsi="Times New Roman" w:cs="Times New Roman"/>
        </w:rPr>
        <w:t xml:space="preserve">mique et au-delà </w:t>
      </w:r>
      <w:r w:rsidRPr="0016552B">
        <w:rPr>
          <w:rFonts w:ascii="Times New Roman" w:hAnsi="Times New Roman" w:cs="Times New Roman"/>
        </w:rPr>
        <w:t xml:space="preserve"> </w:t>
      </w:r>
      <w:r w:rsidR="004F25E4" w:rsidRPr="0016552B">
        <w:rPr>
          <w:rFonts w:ascii="Times New Roman" w:hAnsi="Times New Roman" w:cs="Times New Roman"/>
        </w:rPr>
        <w:t>sont plutôt bien ressenties</w:t>
      </w:r>
      <w:r w:rsidRPr="0016552B">
        <w:rPr>
          <w:rFonts w:ascii="Times New Roman" w:hAnsi="Times New Roman" w:cs="Times New Roman"/>
        </w:rPr>
        <w:t xml:space="preserve"> par les collègues et les AS. Ce financement se fait alors souvent par  les établissements ce qui renvoie à une question que nous  poserons aux chefs d’établissement en fin de CRUNSS.</w:t>
      </w:r>
    </w:p>
    <w:p w:rsidR="00556C07" w:rsidRPr="0016552B" w:rsidRDefault="00556C07" w:rsidP="00556C07">
      <w:pPr>
        <w:rPr>
          <w:rFonts w:ascii="Times New Roman" w:hAnsi="Times New Roman" w:cs="Times New Roman"/>
        </w:rPr>
      </w:pPr>
      <w:r w:rsidRPr="0016552B">
        <w:rPr>
          <w:rFonts w:ascii="Times New Roman" w:hAnsi="Times New Roman" w:cs="Times New Roman"/>
        </w:rPr>
        <w:t>Une autre question est abordée : le financement des AS  en difficulté par le fond de solidarité  et  la mise en place d’un groupe d’appui pour aider ces AS (et d’autres).</w:t>
      </w:r>
    </w:p>
    <w:p w:rsidR="0016552B" w:rsidRDefault="0016552B" w:rsidP="00556C07">
      <w:pPr>
        <w:rPr>
          <w:rFonts w:ascii="Times New Roman" w:hAnsi="Times New Roman" w:cs="Times New Roman"/>
        </w:rPr>
      </w:pPr>
    </w:p>
    <w:p w:rsidR="00556C07" w:rsidRPr="0016552B" w:rsidRDefault="001E62A3" w:rsidP="00556C07">
      <w:pPr>
        <w:rPr>
          <w:rFonts w:ascii="Times New Roman" w:hAnsi="Times New Roman" w:cs="Times New Roman"/>
        </w:rPr>
      </w:pPr>
      <w:r w:rsidRPr="0016552B">
        <w:rPr>
          <w:rFonts w:ascii="Times New Roman" w:hAnsi="Times New Roman" w:cs="Times New Roman"/>
        </w:rPr>
        <w:lastRenderedPageBreak/>
        <w:t xml:space="preserve">Nous interpellons alors les IPR sur la suppression du « stage AS » dans le cadre de la restriction des moyens pour la FPC. Ils nous répondent que la mise en place du groupe d’appui  semblait pouvoir suppléer  à cette suppression. Nous  pensons qu’il doit au contraire être maintenu et demandons à ce que l’on réfléchisse à la mise en place de moyens. Sophie Bret propose que l’UNSS </w:t>
      </w:r>
      <w:r w:rsidR="00AC3A1A" w:rsidRPr="0016552B">
        <w:rPr>
          <w:rFonts w:ascii="Times New Roman" w:hAnsi="Times New Roman" w:cs="Times New Roman"/>
        </w:rPr>
        <w:t>A</w:t>
      </w:r>
      <w:r w:rsidRPr="0016552B">
        <w:rPr>
          <w:rFonts w:ascii="Times New Roman" w:hAnsi="Times New Roman" w:cs="Times New Roman"/>
        </w:rPr>
        <w:t>cad</w:t>
      </w:r>
      <w:r w:rsidR="00AC3A1A" w:rsidRPr="0016552B">
        <w:rPr>
          <w:rFonts w:ascii="Times New Roman" w:hAnsi="Times New Roman" w:cs="Times New Roman"/>
        </w:rPr>
        <w:t>émique</w:t>
      </w:r>
      <w:r w:rsidRPr="0016552B">
        <w:rPr>
          <w:rFonts w:ascii="Times New Roman" w:hAnsi="Times New Roman" w:cs="Times New Roman"/>
        </w:rPr>
        <w:t xml:space="preserve"> prenne en charge une partie ou l’ensemble du stage.  A suivre….</w:t>
      </w:r>
    </w:p>
    <w:p w:rsidR="00647F9B" w:rsidRPr="0016552B" w:rsidRDefault="001E62A3" w:rsidP="00556C07">
      <w:pPr>
        <w:rPr>
          <w:rFonts w:ascii="Times New Roman" w:hAnsi="Times New Roman" w:cs="Times New Roman"/>
        </w:rPr>
      </w:pPr>
      <w:r w:rsidRPr="0016552B">
        <w:rPr>
          <w:rFonts w:ascii="Times New Roman" w:hAnsi="Times New Roman" w:cs="Times New Roman"/>
        </w:rPr>
        <w:t>Une présentation, par</w:t>
      </w:r>
      <w:r w:rsidR="00DC7761" w:rsidRPr="0016552B">
        <w:rPr>
          <w:rFonts w:ascii="Times New Roman" w:hAnsi="Times New Roman" w:cs="Times New Roman"/>
        </w:rPr>
        <w:t xml:space="preserve"> Mme Hannequin</w:t>
      </w:r>
      <w:r w:rsidR="00AC3A1A" w:rsidRPr="0016552B">
        <w:rPr>
          <w:rFonts w:ascii="Times New Roman" w:hAnsi="Times New Roman" w:cs="Times New Roman"/>
        </w:rPr>
        <w:t>, I</w:t>
      </w:r>
      <w:r w:rsidRPr="0016552B">
        <w:rPr>
          <w:rFonts w:ascii="Times New Roman" w:hAnsi="Times New Roman" w:cs="Times New Roman"/>
        </w:rPr>
        <w:t>PR d’</w:t>
      </w:r>
      <w:r w:rsidR="00647F9B" w:rsidRPr="0016552B">
        <w:rPr>
          <w:rFonts w:ascii="Times New Roman" w:hAnsi="Times New Roman" w:cs="Times New Roman"/>
        </w:rPr>
        <w:t xml:space="preserve">histoire géo, est faite de la mise route </w:t>
      </w:r>
      <w:r w:rsidR="00DC7761" w:rsidRPr="0016552B">
        <w:rPr>
          <w:rFonts w:ascii="Times New Roman" w:hAnsi="Times New Roman" w:cs="Times New Roman"/>
        </w:rPr>
        <w:t xml:space="preserve">du comité </w:t>
      </w:r>
      <w:r w:rsidR="00647F9B" w:rsidRPr="0016552B">
        <w:rPr>
          <w:rFonts w:ascii="Times New Roman" w:hAnsi="Times New Roman" w:cs="Times New Roman"/>
        </w:rPr>
        <w:t xml:space="preserve">égalité </w:t>
      </w:r>
      <w:r w:rsidR="00DC7761" w:rsidRPr="0016552B">
        <w:rPr>
          <w:rFonts w:ascii="Times New Roman" w:hAnsi="Times New Roman" w:cs="Times New Roman"/>
        </w:rPr>
        <w:t xml:space="preserve">(cf </w:t>
      </w:r>
      <w:r w:rsidR="00DC7761" w:rsidRPr="0016552B">
        <w:rPr>
          <w:rFonts w:ascii="Times New Roman" w:hAnsi="Times New Roman" w:cs="Times New Roman"/>
          <w:u w:val="single"/>
        </w:rPr>
        <w:t xml:space="preserve">sport innovant) </w:t>
      </w:r>
      <w:r w:rsidR="00647F9B" w:rsidRPr="0016552B">
        <w:rPr>
          <w:rFonts w:ascii="Times New Roman" w:hAnsi="Times New Roman" w:cs="Times New Roman"/>
        </w:rPr>
        <w:t xml:space="preserve">qui travaillera sous forme d’un groupe de recherche sur le public </w:t>
      </w:r>
      <w:r w:rsidR="00DC7761" w:rsidRPr="0016552B">
        <w:rPr>
          <w:rFonts w:ascii="Times New Roman" w:hAnsi="Times New Roman" w:cs="Times New Roman"/>
        </w:rPr>
        <w:t xml:space="preserve">des </w:t>
      </w:r>
      <w:r w:rsidR="00647F9B" w:rsidRPr="0016552B">
        <w:rPr>
          <w:rFonts w:ascii="Times New Roman" w:hAnsi="Times New Roman" w:cs="Times New Roman"/>
        </w:rPr>
        <w:t>filles.</w:t>
      </w:r>
    </w:p>
    <w:p w:rsidR="00647F9B" w:rsidRPr="0016552B" w:rsidRDefault="00647F9B" w:rsidP="00556C07">
      <w:pPr>
        <w:rPr>
          <w:rFonts w:ascii="Times New Roman" w:hAnsi="Times New Roman" w:cs="Times New Roman"/>
        </w:rPr>
      </w:pPr>
      <w:r w:rsidRPr="0016552B">
        <w:rPr>
          <w:rFonts w:ascii="Times New Roman" w:hAnsi="Times New Roman" w:cs="Times New Roman"/>
        </w:rPr>
        <w:t xml:space="preserve">A noter que lors du bilan « pour un </w:t>
      </w:r>
      <w:r w:rsidRPr="0016552B">
        <w:rPr>
          <w:rFonts w:ascii="Times New Roman" w:hAnsi="Times New Roman" w:cs="Times New Roman"/>
          <w:u w:val="single"/>
        </w:rPr>
        <w:t>sport scolaire responsable</w:t>
      </w:r>
      <w:r w:rsidRPr="0016552B">
        <w:rPr>
          <w:rFonts w:ascii="Times New Roman" w:hAnsi="Times New Roman" w:cs="Times New Roman"/>
        </w:rPr>
        <w:t> »  nous observons une augmentation du nombre de filles JO. Nous apprécions mais attention à ce que cela n’inf</w:t>
      </w:r>
      <w:r w:rsidR="00DC7761" w:rsidRPr="0016552B">
        <w:rPr>
          <w:rFonts w:ascii="Times New Roman" w:hAnsi="Times New Roman" w:cs="Times New Roman"/>
        </w:rPr>
        <w:t>léchisse pas la pratique féminin</w:t>
      </w:r>
      <w:r w:rsidRPr="0016552B">
        <w:rPr>
          <w:rFonts w:ascii="Times New Roman" w:hAnsi="Times New Roman" w:cs="Times New Roman"/>
        </w:rPr>
        <w:t xml:space="preserve">e.  A ce moment  Christophe Derousset </w:t>
      </w:r>
      <w:r w:rsidR="00FC40E9" w:rsidRPr="0016552B">
        <w:rPr>
          <w:rFonts w:ascii="Times New Roman" w:hAnsi="Times New Roman" w:cs="Times New Roman"/>
        </w:rPr>
        <w:t xml:space="preserve"> </w:t>
      </w:r>
      <w:r w:rsidRPr="0016552B">
        <w:rPr>
          <w:rFonts w:ascii="Times New Roman" w:hAnsi="Times New Roman" w:cs="Times New Roman"/>
        </w:rPr>
        <w:t>reparle des candidats (podium et  JO) interrogé</w:t>
      </w:r>
      <w:r w:rsidR="00C06677">
        <w:rPr>
          <w:rFonts w:ascii="Times New Roman" w:hAnsi="Times New Roman" w:cs="Times New Roman"/>
        </w:rPr>
        <w:t>s dans le cadre de l’option B</w:t>
      </w:r>
      <w:r w:rsidRPr="0016552B">
        <w:rPr>
          <w:rFonts w:ascii="Times New Roman" w:hAnsi="Times New Roman" w:cs="Times New Roman"/>
        </w:rPr>
        <w:t xml:space="preserve">ac et réaffirme tout l’intérêt que nous devons </w:t>
      </w:r>
      <w:r w:rsidR="00DC7761" w:rsidRPr="0016552B">
        <w:rPr>
          <w:rFonts w:ascii="Times New Roman" w:hAnsi="Times New Roman" w:cs="Times New Roman"/>
        </w:rPr>
        <w:t xml:space="preserve">accorder </w:t>
      </w:r>
      <w:r w:rsidRPr="0016552B">
        <w:rPr>
          <w:rFonts w:ascii="Times New Roman" w:hAnsi="Times New Roman" w:cs="Times New Roman"/>
        </w:rPr>
        <w:t xml:space="preserve">pour que ces candidats </w:t>
      </w:r>
      <w:r w:rsidR="00DC7761" w:rsidRPr="0016552B">
        <w:rPr>
          <w:rFonts w:ascii="Times New Roman" w:hAnsi="Times New Roman" w:cs="Times New Roman"/>
        </w:rPr>
        <w:t xml:space="preserve">soit porteur des valeurs de </w:t>
      </w:r>
      <w:r w:rsidR="0016552B" w:rsidRPr="0016552B">
        <w:rPr>
          <w:rFonts w:ascii="Times New Roman" w:hAnsi="Times New Roman" w:cs="Times New Roman"/>
        </w:rPr>
        <w:t>l’UNSS.</w:t>
      </w:r>
      <w:r w:rsidR="00DC7761" w:rsidRPr="0016552B">
        <w:rPr>
          <w:rFonts w:ascii="Times New Roman" w:hAnsi="Times New Roman" w:cs="Times New Roman"/>
        </w:rPr>
        <w:t xml:space="preserve">  Il illustre à nouveau avec l’expérience </w:t>
      </w:r>
      <w:r w:rsidR="00C06677">
        <w:rPr>
          <w:rFonts w:ascii="Times New Roman" w:hAnsi="Times New Roman" w:cs="Times New Roman"/>
        </w:rPr>
        <w:t>« </w:t>
      </w:r>
      <w:r w:rsidR="00DC7761" w:rsidRPr="0016552B">
        <w:rPr>
          <w:rFonts w:ascii="Times New Roman" w:hAnsi="Times New Roman" w:cs="Times New Roman"/>
        </w:rPr>
        <w:t>des filles</w:t>
      </w:r>
      <w:r w:rsidR="00C06677">
        <w:rPr>
          <w:rFonts w:ascii="Times New Roman" w:hAnsi="Times New Roman" w:cs="Times New Roman"/>
        </w:rPr>
        <w:t xml:space="preserve"> footballeuses</w:t>
      </w:r>
      <w:r w:rsidR="00DC7761" w:rsidRPr="0016552B">
        <w:rPr>
          <w:rFonts w:ascii="Times New Roman" w:hAnsi="Times New Roman" w:cs="Times New Roman"/>
        </w:rPr>
        <w:t xml:space="preserve"> de l’OL</w:t>
      </w:r>
      <w:r w:rsidR="00C06677">
        <w:rPr>
          <w:rFonts w:ascii="Times New Roman" w:hAnsi="Times New Roman" w:cs="Times New Roman"/>
        </w:rPr>
        <w:t> »</w:t>
      </w:r>
      <w:r w:rsidR="00DC7761" w:rsidRPr="0016552B">
        <w:rPr>
          <w:rFonts w:ascii="Times New Roman" w:hAnsi="Times New Roman" w:cs="Times New Roman"/>
        </w:rPr>
        <w:t>.</w:t>
      </w:r>
    </w:p>
    <w:p w:rsidR="00DC7761" w:rsidRPr="0016552B" w:rsidRDefault="00DC7761" w:rsidP="00556C07">
      <w:pPr>
        <w:rPr>
          <w:rFonts w:ascii="Times New Roman" w:hAnsi="Times New Roman" w:cs="Times New Roman"/>
        </w:rPr>
      </w:pPr>
      <w:r w:rsidRPr="0016552B">
        <w:rPr>
          <w:rFonts w:ascii="Times New Roman" w:hAnsi="Times New Roman" w:cs="Times New Roman"/>
        </w:rPr>
        <w:t>Nous en profitons pour redemander avec vigueur que</w:t>
      </w:r>
      <w:r w:rsidR="00AC3A1A" w:rsidRPr="0016552B">
        <w:rPr>
          <w:rFonts w:ascii="Times New Roman" w:hAnsi="Times New Roman" w:cs="Times New Roman"/>
        </w:rPr>
        <w:t xml:space="preserve"> </w:t>
      </w:r>
      <w:r w:rsidRPr="0016552B">
        <w:rPr>
          <w:rFonts w:ascii="Times New Roman" w:hAnsi="Times New Roman" w:cs="Times New Roman"/>
        </w:rPr>
        <w:t>les élèves de terminales puissent en bénéficier même si nous comprenons que cela est compliqu</w:t>
      </w:r>
      <w:r w:rsidR="00AC3A1A" w:rsidRPr="0016552B">
        <w:rPr>
          <w:rFonts w:ascii="Times New Roman" w:hAnsi="Times New Roman" w:cs="Times New Roman"/>
        </w:rPr>
        <w:t>é</w:t>
      </w:r>
      <w:r w:rsidRPr="0016552B">
        <w:rPr>
          <w:rFonts w:ascii="Times New Roman" w:hAnsi="Times New Roman" w:cs="Times New Roman"/>
        </w:rPr>
        <w:t xml:space="preserve"> pour l’organiser.</w:t>
      </w:r>
    </w:p>
    <w:p w:rsidR="00EF6CE0" w:rsidRPr="0016552B" w:rsidRDefault="00647F9B" w:rsidP="00556C07">
      <w:pPr>
        <w:rPr>
          <w:rFonts w:ascii="Times New Roman" w:hAnsi="Times New Roman" w:cs="Times New Roman"/>
        </w:rPr>
      </w:pPr>
      <w:r w:rsidRPr="0016552B">
        <w:rPr>
          <w:rFonts w:ascii="Times New Roman" w:hAnsi="Times New Roman" w:cs="Times New Roman"/>
          <w:u w:val="single"/>
        </w:rPr>
        <w:t>Pour un sport scolaire ambitieux</w:t>
      </w:r>
      <w:r w:rsidR="00DC7761" w:rsidRPr="0016552B">
        <w:rPr>
          <w:rFonts w:ascii="Times New Roman" w:hAnsi="Times New Roman" w:cs="Times New Roman"/>
          <w:u w:val="single"/>
        </w:rPr>
        <w:t> </w:t>
      </w:r>
      <w:r w:rsidR="00C06677">
        <w:rPr>
          <w:rFonts w:ascii="Times New Roman" w:hAnsi="Times New Roman" w:cs="Times New Roman"/>
        </w:rPr>
        <w:t xml:space="preserve">: </w:t>
      </w:r>
      <w:r w:rsidR="00DC7761" w:rsidRPr="0016552B">
        <w:rPr>
          <w:rFonts w:ascii="Times New Roman" w:hAnsi="Times New Roman" w:cs="Times New Roman"/>
        </w:rPr>
        <w:t>Nous réaffirmons la nécessité de la mise en place du groupe d’appui des AS et sollicitons à nouveau les chefs d’établis</w:t>
      </w:r>
      <w:r w:rsidR="00FC40E9" w:rsidRPr="0016552B">
        <w:rPr>
          <w:rFonts w:ascii="Times New Roman" w:hAnsi="Times New Roman" w:cs="Times New Roman"/>
        </w:rPr>
        <w:t>s</w:t>
      </w:r>
      <w:r w:rsidR="00DC7761" w:rsidRPr="0016552B">
        <w:rPr>
          <w:rFonts w:ascii="Times New Roman" w:hAnsi="Times New Roman" w:cs="Times New Roman"/>
        </w:rPr>
        <w:t>ements</w:t>
      </w:r>
      <w:r w:rsidR="00FC40E9" w:rsidRPr="0016552B">
        <w:rPr>
          <w:rFonts w:ascii="Times New Roman" w:hAnsi="Times New Roman" w:cs="Times New Roman"/>
        </w:rPr>
        <w:t>, présidents des AS,  pour leur soutien.</w:t>
      </w:r>
    </w:p>
    <w:p w:rsidR="00E61759" w:rsidRPr="0016552B" w:rsidRDefault="00AC3A1A" w:rsidP="00EF6CE0">
      <w:pPr>
        <w:pStyle w:val="Paragraphedeliste"/>
        <w:numPr>
          <w:ilvl w:val="0"/>
          <w:numId w:val="7"/>
        </w:numPr>
        <w:rPr>
          <w:rFonts w:ascii="Times New Roman" w:hAnsi="Times New Roman" w:cs="Times New Roman"/>
        </w:rPr>
      </w:pPr>
      <w:r w:rsidRPr="0016552B">
        <w:rPr>
          <w:rFonts w:ascii="Times New Roman" w:hAnsi="Times New Roman" w:cs="Times New Roman"/>
          <w:b/>
        </w:rPr>
        <w:t>Lors de la présentation des bilans financiers</w:t>
      </w:r>
      <w:r w:rsidRPr="0016552B">
        <w:rPr>
          <w:rFonts w:ascii="Times New Roman" w:hAnsi="Times New Roman" w:cs="Times New Roman"/>
        </w:rPr>
        <w:t>, nous interpellons le représentant de la Région sur la baisse des subventions. Sa réponse fait bien  sûr référence aux budgets de rigueur à l’ordre du jour actuellement et argumente en présentant certaines « subvention s » fléchées ou des aides pour des transports verts. Il parle également de la carte M’RA. Nous insistons sur ce qui fonde notre pro</w:t>
      </w:r>
      <w:r w:rsidR="00E61759" w:rsidRPr="0016552B">
        <w:rPr>
          <w:rFonts w:ascii="Times New Roman" w:hAnsi="Times New Roman" w:cs="Times New Roman"/>
        </w:rPr>
        <w:t>jet à la base les rencontres et la vie des AS  et en profitons pour réclamer à nouveau la possibilité pour nos élèves d’utiliser la partie « sport » de cette carte pour adhérer aux AS. La réponse n’est pas fermée (comme d’accoutumé</w:t>
      </w:r>
      <w:r w:rsidR="0016552B" w:rsidRPr="0016552B">
        <w:rPr>
          <w:rFonts w:ascii="Times New Roman" w:hAnsi="Times New Roman" w:cs="Times New Roman"/>
        </w:rPr>
        <w:t>),</w:t>
      </w:r>
      <w:r w:rsidR="00E61759" w:rsidRPr="0016552B">
        <w:rPr>
          <w:rFonts w:ascii="Times New Roman" w:hAnsi="Times New Roman" w:cs="Times New Roman"/>
        </w:rPr>
        <w:t xml:space="preserve"> et il nous assure qu’ils sont en train d’en discuter à la Région. Là aussi, à suivre donc et soyons tous prêt à le réclamer à nouveau dans nos CA  et auprès des élus. </w:t>
      </w:r>
    </w:p>
    <w:p w:rsidR="00EF6CE0" w:rsidRPr="0016552B" w:rsidRDefault="00EF6CE0" w:rsidP="00EF6CE0">
      <w:pPr>
        <w:pStyle w:val="Paragraphedeliste"/>
        <w:rPr>
          <w:rFonts w:ascii="Times New Roman" w:hAnsi="Times New Roman" w:cs="Times New Roman"/>
        </w:rPr>
      </w:pPr>
    </w:p>
    <w:p w:rsidR="006F5095" w:rsidRDefault="00EF6CE0" w:rsidP="00EF6CE0">
      <w:pPr>
        <w:pStyle w:val="Paragraphedeliste"/>
        <w:numPr>
          <w:ilvl w:val="0"/>
          <w:numId w:val="9"/>
        </w:numPr>
        <w:rPr>
          <w:rFonts w:ascii="Times New Roman" w:hAnsi="Times New Roman" w:cs="Times New Roman"/>
        </w:rPr>
      </w:pPr>
      <w:r w:rsidRPr="0016552B">
        <w:rPr>
          <w:rFonts w:ascii="Times New Roman" w:hAnsi="Times New Roman" w:cs="Times New Roman"/>
        </w:rPr>
        <w:t xml:space="preserve">  </w:t>
      </w:r>
      <w:r w:rsidR="00E61759" w:rsidRPr="0016552B">
        <w:rPr>
          <w:rFonts w:ascii="Times New Roman" w:hAnsi="Times New Roman" w:cs="Times New Roman"/>
          <w:b/>
        </w:rPr>
        <w:t>Notre dernière question diverse</w:t>
      </w:r>
      <w:r w:rsidR="00E61759" w:rsidRPr="0016552B">
        <w:rPr>
          <w:rFonts w:ascii="Times New Roman" w:hAnsi="Times New Roman" w:cs="Times New Roman"/>
        </w:rPr>
        <w:t xml:space="preserve"> était destinée aux chefs  d’établissement. Elle mettait en avant la difficulté à fonctionner lorsque le chef d’établissement ne veut</w:t>
      </w:r>
      <w:r w:rsidR="00C06677">
        <w:rPr>
          <w:rFonts w:ascii="Times New Roman" w:hAnsi="Times New Roman" w:cs="Times New Roman"/>
        </w:rPr>
        <w:t xml:space="preserve"> pas, </w:t>
      </w:r>
      <w:r w:rsidR="00E61759" w:rsidRPr="0016552B">
        <w:rPr>
          <w:rFonts w:ascii="Times New Roman" w:hAnsi="Times New Roman" w:cs="Times New Roman"/>
        </w:rPr>
        <w:t xml:space="preserve"> pour diverses raisons</w:t>
      </w:r>
      <w:r w:rsidR="00C06677">
        <w:rPr>
          <w:rFonts w:ascii="Times New Roman" w:hAnsi="Times New Roman" w:cs="Times New Roman"/>
        </w:rPr>
        <w:t>,</w:t>
      </w:r>
      <w:r w:rsidR="00E61759" w:rsidRPr="0016552B">
        <w:rPr>
          <w:rFonts w:ascii="Times New Roman" w:hAnsi="Times New Roman" w:cs="Times New Roman"/>
        </w:rPr>
        <w:t xml:space="preserve"> assumer pleinement le rôle de « président », même si le ministre l’</w:t>
      </w:r>
      <w:r w:rsidRPr="0016552B">
        <w:rPr>
          <w:rFonts w:ascii="Times New Roman" w:hAnsi="Times New Roman" w:cs="Times New Roman"/>
        </w:rPr>
        <w:t>a rappelé</w:t>
      </w:r>
      <w:r w:rsidR="00E61759" w:rsidRPr="0016552B">
        <w:rPr>
          <w:rFonts w:ascii="Times New Roman" w:hAnsi="Times New Roman" w:cs="Times New Roman"/>
        </w:rPr>
        <w:t xml:space="preserve"> et même si</w:t>
      </w:r>
      <w:r w:rsidRPr="0016552B">
        <w:rPr>
          <w:rFonts w:ascii="Times New Roman" w:hAnsi="Times New Roman" w:cs="Times New Roman"/>
        </w:rPr>
        <w:t xml:space="preserve">, </w:t>
      </w:r>
      <w:r w:rsidR="00E61759" w:rsidRPr="0016552B">
        <w:rPr>
          <w:rFonts w:ascii="Times New Roman" w:hAnsi="Times New Roman" w:cs="Times New Roman"/>
        </w:rPr>
        <w:t>nous l’</w:t>
      </w:r>
      <w:r w:rsidRPr="0016552B">
        <w:rPr>
          <w:rFonts w:ascii="Times New Roman" w:hAnsi="Times New Roman" w:cs="Times New Roman"/>
        </w:rPr>
        <w:t>avons souligné</w:t>
      </w:r>
      <w:r w:rsidR="00E61759" w:rsidRPr="0016552B">
        <w:rPr>
          <w:rFonts w:ascii="Times New Roman" w:hAnsi="Times New Roman" w:cs="Times New Roman"/>
        </w:rPr>
        <w:t>, il ne faut pas dramatiser. Cependant, quelque part la dynamique ins</w:t>
      </w:r>
      <w:r w:rsidRPr="0016552B">
        <w:rPr>
          <w:rFonts w:ascii="Times New Roman" w:hAnsi="Times New Roman" w:cs="Times New Roman"/>
        </w:rPr>
        <w:t>ufflée par les projets aux différents niveaux est cassée. De plus cette incertitude ne permet pas à tous les collègues de demander avec force des aides financières à leur établissement, sachant bien qu’elles ne peuvent être que provisoires avant une véritable prise en compte des besoins par l’état et les territoires pour développer un véritable</w:t>
      </w:r>
      <w:r w:rsidR="00C06677">
        <w:rPr>
          <w:rFonts w:ascii="Times New Roman" w:hAnsi="Times New Roman" w:cs="Times New Roman"/>
        </w:rPr>
        <w:t xml:space="preserve"> service public du Sport S</w:t>
      </w:r>
      <w:r w:rsidRPr="0016552B">
        <w:rPr>
          <w:rFonts w:ascii="Times New Roman" w:hAnsi="Times New Roman" w:cs="Times New Roman"/>
        </w:rPr>
        <w:t>colaire.</w:t>
      </w:r>
      <w:r w:rsidR="00A434FD">
        <w:rPr>
          <w:rFonts w:ascii="Times New Roman" w:hAnsi="Times New Roman" w:cs="Times New Roman"/>
        </w:rPr>
        <w:t xml:space="preserve"> Pour cela</w:t>
      </w:r>
      <w:r w:rsidR="006F5095">
        <w:rPr>
          <w:rFonts w:ascii="Times New Roman" w:hAnsi="Times New Roman" w:cs="Times New Roman"/>
        </w:rPr>
        <w:t>, nous sollicitons au cours de cette instance, la Rectrice pour qu’une entrevue avec leurs représentants puissent se tenir à la rentrée.</w:t>
      </w:r>
    </w:p>
    <w:p w:rsidR="00EF6CE0" w:rsidRPr="006F5095" w:rsidRDefault="0016552B" w:rsidP="00EF6CE0">
      <w:pPr>
        <w:pStyle w:val="Paragraphedeliste"/>
        <w:numPr>
          <w:ilvl w:val="0"/>
          <w:numId w:val="9"/>
        </w:numPr>
        <w:rPr>
          <w:rFonts w:ascii="Times New Roman" w:hAnsi="Times New Roman" w:cs="Times New Roman"/>
        </w:rPr>
      </w:pPr>
      <w:r w:rsidRPr="006F5095">
        <w:rPr>
          <w:rFonts w:ascii="Times New Roman" w:hAnsi="Times New Roman" w:cs="Times New Roman"/>
          <w:b/>
        </w:rPr>
        <w:t>Enfin</w:t>
      </w:r>
      <w:r w:rsidRPr="006F5095">
        <w:rPr>
          <w:rFonts w:ascii="Times New Roman" w:hAnsi="Times New Roman" w:cs="Times New Roman"/>
        </w:rPr>
        <w:t xml:space="preserve"> nous avons bien sûr appuyé la demande du SNEP,  pour conclure,  sur la prise en compte des charges des délégués de districts sous forme de décharges d’heures d’enseignement ou au pire d’HSA. La réponse de nos IPR est restée évasive. Nous poursuivrons ces sollicitations en s’appuyant sur les revendications et les actions du SNEP et comptons sur vos propres actions dans vos districts.</w:t>
      </w:r>
    </w:p>
    <w:p w:rsidR="00E8699D" w:rsidRPr="0016552B" w:rsidRDefault="00E8699D" w:rsidP="00EF6CE0">
      <w:pPr>
        <w:rPr>
          <w:rFonts w:ascii="Times New Roman" w:hAnsi="Times New Roman" w:cs="Times New Roman"/>
        </w:rPr>
      </w:pPr>
      <w:r>
        <w:rPr>
          <w:rFonts w:ascii="Times New Roman" w:hAnsi="Times New Roman" w:cs="Times New Roman"/>
        </w:rPr>
        <w:t>POUR les élus des AS :  Thierry BERTRAND.</w:t>
      </w:r>
    </w:p>
    <w:sectPr w:rsidR="00E8699D" w:rsidRPr="0016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11"/>
      </v:shape>
    </w:pict>
  </w:numPicBullet>
  <w:abstractNum w:abstractNumId="0">
    <w:nsid w:val="02DB27E9"/>
    <w:multiLevelType w:val="hybridMultilevel"/>
    <w:tmpl w:val="B8948088"/>
    <w:lvl w:ilvl="0" w:tplc="1A3EFB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019E9"/>
    <w:multiLevelType w:val="hybridMultilevel"/>
    <w:tmpl w:val="8F6CC3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071D5"/>
    <w:multiLevelType w:val="hybridMultilevel"/>
    <w:tmpl w:val="1020EE74"/>
    <w:lvl w:ilvl="0" w:tplc="F4924B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34B1B"/>
    <w:multiLevelType w:val="hybridMultilevel"/>
    <w:tmpl w:val="1AEAFE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03818"/>
    <w:multiLevelType w:val="hybridMultilevel"/>
    <w:tmpl w:val="45ECBC6C"/>
    <w:lvl w:ilvl="0" w:tplc="1A3EFB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5710B5"/>
    <w:multiLevelType w:val="hybridMultilevel"/>
    <w:tmpl w:val="75B28916"/>
    <w:lvl w:ilvl="0" w:tplc="040C0007">
      <w:start w:val="1"/>
      <w:numFmt w:val="bullet"/>
      <w:lvlText w:val=""/>
      <w:lvlPicBulletId w:val="0"/>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8C4FBD"/>
    <w:multiLevelType w:val="hybridMultilevel"/>
    <w:tmpl w:val="2604C422"/>
    <w:lvl w:ilvl="0" w:tplc="B1D0E9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985136"/>
    <w:multiLevelType w:val="hybridMultilevel"/>
    <w:tmpl w:val="8F8C71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4C76BE"/>
    <w:multiLevelType w:val="hybridMultilevel"/>
    <w:tmpl w:val="F1584B90"/>
    <w:lvl w:ilvl="0" w:tplc="1A3EFB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6"/>
    <w:rsid w:val="0016552B"/>
    <w:rsid w:val="001E62A3"/>
    <w:rsid w:val="004F25E4"/>
    <w:rsid w:val="00556C07"/>
    <w:rsid w:val="00575026"/>
    <w:rsid w:val="00604C2E"/>
    <w:rsid w:val="00636992"/>
    <w:rsid w:val="00647F9B"/>
    <w:rsid w:val="006F5095"/>
    <w:rsid w:val="009510C6"/>
    <w:rsid w:val="00A434FD"/>
    <w:rsid w:val="00AC3A1A"/>
    <w:rsid w:val="00AD6EBC"/>
    <w:rsid w:val="00C06677"/>
    <w:rsid w:val="00CC1972"/>
    <w:rsid w:val="00DC7761"/>
    <w:rsid w:val="00E476D7"/>
    <w:rsid w:val="00E61759"/>
    <w:rsid w:val="00E81B5B"/>
    <w:rsid w:val="00E8699D"/>
    <w:rsid w:val="00EF6CE0"/>
    <w:rsid w:val="00F70425"/>
    <w:rsid w:val="00FC40E9"/>
    <w:rsid w:val="00FC6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8</cp:revision>
  <dcterms:created xsi:type="dcterms:W3CDTF">2014-06-23T14:58:00Z</dcterms:created>
  <dcterms:modified xsi:type="dcterms:W3CDTF">2014-06-23T19:42:00Z</dcterms:modified>
</cp:coreProperties>
</file>